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A14" w:rsidRDefault="00F11A14" w:rsidP="0013333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6841" w:rsidRPr="008E6415" w:rsidRDefault="00606841" w:rsidP="0013333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6415">
        <w:rPr>
          <w:rFonts w:ascii="Times New Roman" w:hAnsi="Times New Roman" w:cs="Times New Roman"/>
          <w:b/>
          <w:sz w:val="24"/>
          <w:szCs w:val="24"/>
        </w:rPr>
        <w:t>Инструкция по обработке ЭД Контракт (Единственный поставщик)</w:t>
      </w:r>
    </w:p>
    <w:p w:rsidR="00606841" w:rsidRPr="008E6415" w:rsidRDefault="00606841" w:rsidP="0013333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0097" w:rsidRDefault="003D682A" w:rsidP="00E00097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6415">
        <w:rPr>
          <w:rFonts w:ascii="Times New Roman" w:hAnsi="Times New Roman" w:cs="Times New Roman"/>
          <w:sz w:val="24"/>
          <w:szCs w:val="24"/>
        </w:rPr>
        <w:t xml:space="preserve">В Плане-графике выбирается </w:t>
      </w:r>
      <w:r w:rsidR="008E6415">
        <w:rPr>
          <w:rFonts w:ascii="Times New Roman" w:hAnsi="Times New Roman" w:cs="Times New Roman"/>
          <w:sz w:val="24"/>
          <w:szCs w:val="24"/>
        </w:rPr>
        <w:t>закупка</w:t>
      </w:r>
      <w:r w:rsidRPr="008E6415">
        <w:rPr>
          <w:rFonts w:ascii="Times New Roman" w:hAnsi="Times New Roman" w:cs="Times New Roman"/>
          <w:sz w:val="24"/>
          <w:szCs w:val="24"/>
        </w:rPr>
        <w:t xml:space="preserve"> и фо</w:t>
      </w:r>
      <w:r w:rsidR="001F7DEA">
        <w:rPr>
          <w:rFonts w:ascii="Times New Roman" w:hAnsi="Times New Roman" w:cs="Times New Roman"/>
          <w:sz w:val="24"/>
          <w:szCs w:val="24"/>
        </w:rPr>
        <w:t>рмируется документ «Контракт».</w:t>
      </w:r>
    </w:p>
    <w:p w:rsidR="00606841" w:rsidRPr="008E6415" w:rsidRDefault="003D682A" w:rsidP="00E00097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6415">
        <w:rPr>
          <w:rFonts w:ascii="Times New Roman" w:hAnsi="Times New Roman" w:cs="Times New Roman"/>
          <w:sz w:val="24"/>
          <w:szCs w:val="24"/>
        </w:rPr>
        <w:t>В случае наличия основания для согласования проекта муниципального контракта в соответствии с п. 4.3 Порядка взаимодействия муниципальных заказчиков, иных заказчиков и органа, уполномоченного на осуществление функция по определению поставщиков (подрядчиков, исполнителей) для муниципальных нужд и нужд городского округа «город Якутск» (далее Порядок), утвержденного Постановление</w:t>
      </w:r>
      <w:r w:rsidR="00276CF1" w:rsidRPr="008E6415">
        <w:rPr>
          <w:rFonts w:ascii="Times New Roman" w:hAnsi="Times New Roman" w:cs="Times New Roman"/>
          <w:sz w:val="24"/>
          <w:szCs w:val="24"/>
        </w:rPr>
        <w:t>м</w:t>
      </w:r>
      <w:r w:rsidRPr="008E6415">
        <w:rPr>
          <w:rFonts w:ascii="Times New Roman" w:hAnsi="Times New Roman" w:cs="Times New Roman"/>
          <w:sz w:val="24"/>
          <w:szCs w:val="24"/>
        </w:rPr>
        <w:t xml:space="preserve"> Окружной администрации города Якутска от 20.01.2015 г. №13п</w:t>
      </w:r>
      <w:r w:rsidR="000A01B1" w:rsidRPr="008E6415">
        <w:rPr>
          <w:rFonts w:ascii="Times New Roman" w:hAnsi="Times New Roman" w:cs="Times New Roman"/>
          <w:sz w:val="24"/>
          <w:szCs w:val="24"/>
        </w:rPr>
        <w:t xml:space="preserve">, алгоритм создания контракта идет по Варианту </w:t>
      </w:r>
      <w:r w:rsidR="00AC3A5A">
        <w:rPr>
          <w:rFonts w:ascii="Times New Roman" w:hAnsi="Times New Roman" w:cs="Times New Roman"/>
          <w:sz w:val="24"/>
          <w:szCs w:val="24"/>
        </w:rPr>
        <w:t>1</w:t>
      </w:r>
      <w:r w:rsidR="000A01B1" w:rsidRPr="008E6415">
        <w:rPr>
          <w:rFonts w:ascii="Times New Roman" w:hAnsi="Times New Roman" w:cs="Times New Roman"/>
          <w:sz w:val="24"/>
          <w:szCs w:val="24"/>
        </w:rPr>
        <w:t xml:space="preserve">, в </w:t>
      </w:r>
      <w:r w:rsidR="00A840BB">
        <w:rPr>
          <w:rFonts w:ascii="Times New Roman" w:hAnsi="Times New Roman" w:cs="Times New Roman"/>
          <w:sz w:val="24"/>
          <w:szCs w:val="24"/>
        </w:rPr>
        <w:t>иных</w:t>
      </w:r>
      <w:r w:rsidR="000A01B1" w:rsidRPr="008E6415">
        <w:rPr>
          <w:rFonts w:ascii="Times New Roman" w:hAnsi="Times New Roman" w:cs="Times New Roman"/>
          <w:sz w:val="24"/>
          <w:szCs w:val="24"/>
        </w:rPr>
        <w:t xml:space="preserve"> случа</w:t>
      </w:r>
      <w:r w:rsidR="00A840BB">
        <w:rPr>
          <w:rFonts w:ascii="Times New Roman" w:hAnsi="Times New Roman" w:cs="Times New Roman"/>
          <w:sz w:val="24"/>
          <w:szCs w:val="24"/>
        </w:rPr>
        <w:t>ях</w:t>
      </w:r>
      <w:r w:rsidR="000A01B1" w:rsidRPr="008E6415">
        <w:rPr>
          <w:rFonts w:ascii="Times New Roman" w:hAnsi="Times New Roman" w:cs="Times New Roman"/>
          <w:sz w:val="24"/>
          <w:szCs w:val="24"/>
        </w:rPr>
        <w:t xml:space="preserve"> Вариант </w:t>
      </w:r>
      <w:r w:rsidR="00AC3A5A">
        <w:rPr>
          <w:rFonts w:ascii="Times New Roman" w:hAnsi="Times New Roman" w:cs="Times New Roman"/>
          <w:sz w:val="24"/>
          <w:szCs w:val="24"/>
        </w:rPr>
        <w:t>2</w:t>
      </w:r>
      <w:r w:rsidR="000A01B1" w:rsidRPr="008E6415">
        <w:rPr>
          <w:rFonts w:ascii="Times New Roman" w:hAnsi="Times New Roman" w:cs="Times New Roman"/>
          <w:sz w:val="24"/>
          <w:szCs w:val="24"/>
        </w:rPr>
        <w:t>.</w:t>
      </w:r>
    </w:p>
    <w:p w:rsidR="000A01B1" w:rsidRDefault="000A01B1" w:rsidP="008E6415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3A5A" w:rsidRPr="008E6415" w:rsidRDefault="00AC3A5A" w:rsidP="00B42F61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6415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8E6415">
        <w:rPr>
          <w:rFonts w:ascii="Times New Roman" w:hAnsi="Times New Roman" w:cs="Times New Roman"/>
          <w:b/>
          <w:sz w:val="24"/>
          <w:szCs w:val="24"/>
        </w:rPr>
        <w:t>.</w:t>
      </w:r>
    </w:p>
    <w:p w:rsidR="00E00097" w:rsidRDefault="00AC3A5A" w:rsidP="00E00097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6415">
        <w:rPr>
          <w:rFonts w:ascii="Times New Roman" w:hAnsi="Times New Roman" w:cs="Times New Roman"/>
          <w:sz w:val="24"/>
          <w:szCs w:val="24"/>
        </w:rPr>
        <w:t xml:space="preserve">При заключении контракта по пунктам 6, 9, 10 ,11, 13, 14, 16, 17, 19, 20, 21, 22, 23, 31, 32, 33, 36, 37, 38, 39, 44, 45 ч. 1 ст. 93 Закона о контрактной системе, </w:t>
      </w:r>
      <w:r w:rsidR="00845875">
        <w:rPr>
          <w:rFonts w:ascii="Times New Roman" w:hAnsi="Times New Roman" w:cs="Times New Roman"/>
          <w:sz w:val="24"/>
          <w:szCs w:val="24"/>
        </w:rPr>
        <w:t xml:space="preserve">Заказчик заполняет все необходимые поля в </w:t>
      </w:r>
      <w:r w:rsidRPr="008E6415">
        <w:rPr>
          <w:rFonts w:ascii="Times New Roman" w:hAnsi="Times New Roman" w:cs="Times New Roman"/>
          <w:sz w:val="24"/>
          <w:szCs w:val="24"/>
        </w:rPr>
        <w:t>АЦК-</w:t>
      </w:r>
      <w:proofErr w:type="spellStart"/>
      <w:r w:rsidRPr="008E6415">
        <w:rPr>
          <w:rFonts w:ascii="Times New Roman" w:hAnsi="Times New Roman" w:cs="Times New Roman"/>
          <w:sz w:val="24"/>
          <w:szCs w:val="24"/>
        </w:rPr>
        <w:t>Мунзаказ</w:t>
      </w:r>
      <w:proofErr w:type="spellEnd"/>
      <w:r w:rsidRPr="008E6415">
        <w:rPr>
          <w:rFonts w:ascii="Times New Roman" w:hAnsi="Times New Roman" w:cs="Times New Roman"/>
          <w:sz w:val="24"/>
          <w:szCs w:val="24"/>
        </w:rPr>
        <w:t xml:space="preserve"> (далее Система)</w:t>
      </w:r>
      <w:r w:rsidR="00845875">
        <w:rPr>
          <w:rFonts w:ascii="Times New Roman" w:hAnsi="Times New Roman" w:cs="Times New Roman"/>
          <w:sz w:val="24"/>
          <w:szCs w:val="24"/>
        </w:rPr>
        <w:t>, прикрепляет проект ко</w:t>
      </w:r>
      <w:r w:rsidR="00E00097">
        <w:rPr>
          <w:rFonts w:ascii="Times New Roman" w:hAnsi="Times New Roman" w:cs="Times New Roman"/>
          <w:sz w:val="24"/>
          <w:szCs w:val="24"/>
        </w:rPr>
        <w:t>нтракта.</w:t>
      </w:r>
    </w:p>
    <w:p w:rsidR="00E00097" w:rsidRDefault="00EC2AE0" w:rsidP="00E00097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ВНИМАНИЕ!!!</w:t>
      </w:r>
      <w:r w:rsidR="00446DB6">
        <w:rPr>
          <w:rFonts w:ascii="Times New Roman" w:hAnsi="Times New Roman" w:cs="Times New Roman"/>
          <w:sz w:val="24"/>
          <w:szCs w:val="24"/>
        </w:rPr>
        <w:t xml:space="preserve"> </w:t>
      </w:r>
      <w:r w:rsidR="00E00097">
        <w:rPr>
          <w:rFonts w:ascii="Times New Roman" w:hAnsi="Times New Roman" w:cs="Times New Roman"/>
          <w:sz w:val="24"/>
          <w:szCs w:val="24"/>
        </w:rPr>
        <w:t>В связи с тем, что редактирование полей «Дата заключения» и «Дата начала исполнения» возможно только на статусах</w:t>
      </w:r>
      <w:r w:rsidR="00446DB6">
        <w:rPr>
          <w:rFonts w:ascii="Times New Roman" w:hAnsi="Times New Roman" w:cs="Times New Roman"/>
          <w:sz w:val="24"/>
          <w:szCs w:val="24"/>
        </w:rPr>
        <w:t xml:space="preserve"> документа</w:t>
      </w:r>
      <w:r w:rsidR="00E00097">
        <w:rPr>
          <w:rFonts w:ascii="Times New Roman" w:hAnsi="Times New Roman" w:cs="Times New Roman"/>
          <w:sz w:val="24"/>
          <w:szCs w:val="24"/>
        </w:rPr>
        <w:t xml:space="preserve"> «Отложен» и «Новый», рекомендуем ус</w:t>
      </w:r>
      <w:r w:rsidR="00446DB6">
        <w:rPr>
          <w:rFonts w:ascii="Times New Roman" w:hAnsi="Times New Roman" w:cs="Times New Roman"/>
          <w:sz w:val="24"/>
          <w:szCs w:val="24"/>
        </w:rPr>
        <w:t xml:space="preserve">танавливать эти даты с </w:t>
      </w:r>
      <w:r w:rsidR="00D72FAA">
        <w:rPr>
          <w:rFonts w:ascii="Times New Roman" w:hAnsi="Times New Roman" w:cs="Times New Roman"/>
          <w:sz w:val="24"/>
          <w:szCs w:val="24"/>
        </w:rPr>
        <w:t>учетом</w:t>
      </w:r>
      <w:r w:rsidR="00446DB6">
        <w:rPr>
          <w:rFonts w:ascii="Times New Roman" w:hAnsi="Times New Roman" w:cs="Times New Roman"/>
          <w:sz w:val="24"/>
          <w:szCs w:val="24"/>
        </w:rPr>
        <w:t xml:space="preserve"> </w:t>
      </w:r>
      <w:r w:rsidR="00D72FAA">
        <w:rPr>
          <w:rFonts w:ascii="Times New Roman" w:hAnsi="Times New Roman" w:cs="Times New Roman"/>
          <w:sz w:val="24"/>
          <w:szCs w:val="24"/>
        </w:rPr>
        <w:t xml:space="preserve">плюс </w:t>
      </w:r>
      <w:r w:rsidR="00446DB6">
        <w:rPr>
          <w:rFonts w:ascii="Times New Roman" w:hAnsi="Times New Roman" w:cs="Times New Roman"/>
          <w:sz w:val="24"/>
          <w:szCs w:val="24"/>
        </w:rPr>
        <w:t>не менее 3 рабочих дней</w:t>
      </w:r>
      <w:r w:rsidR="00E00097">
        <w:rPr>
          <w:rFonts w:ascii="Times New Roman" w:hAnsi="Times New Roman" w:cs="Times New Roman"/>
          <w:sz w:val="24"/>
          <w:szCs w:val="24"/>
        </w:rPr>
        <w:t>.</w:t>
      </w:r>
    </w:p>
    <w:p w:rsidR="000533C7" w:rsidRDefault="000533C7" w:rsidP="00E00097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3A5A" w:rsidRPr="008E6415" w:rsidRDefault="00845875" w:rsidP="00E00097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</w:t>
      </w:r>
      <w:r w:rsidR="00AC3A5A" w:rsidRPr="008E6415">
        <w:rPr>
          <w:rFonts w:ascii="Times New Roman" w:hAnsi="Times New Roman" w:cs="Times New Roman"/>
          <w:sz w:val="24"/>
          <w:szCs w:val="24"/>
        </w:rPr>
        <w:t xml:space="preserve"> автоматически проверяет наличие приложенного документа с категорией вложения </w:t>
      </w:r>
      <w:r w:rsidR="00AC3A5A" w:rsidRPr="00E0779D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Проект контракта</w:t>
      </w:r>
      <w:r w:rsidR="00AC3A5A">
        <w:rPr>
          <w:rFonts w:ascii="Times New Roman" w:hAnsi="Times New Roman" w:cs="Times New Roman"/>
          <w:sz w:val="24"/>
          <w:szCs w:val="24"/>
        </w:rPr>
        <w:t xml:space="preserve">». </w:t>
      </w:r>
      <w:r w:rsidR="00AC3A5A" w:rsidRPr="008E6415">
        <w:rPr>
          <w:rFonts w:ascii="Times New Roman" w:hAnsi="Times New Roman" w:cs="Times New Roman"/>
          <w:sz w:val="24"/>
          <w:szCs w:val="24"/>
        </w:rPr>
        <w:t>Если документ будет приложен, Система переведет ЭД на статус «Экспертиза ГРБС», в противном случае Система выдаст ошибку и потребует приложить документы.</w:t>
      </w:r>
    </w:p>
    <w:p w:rsidR="00CA4005" w:rsidRDefault="00F11A14" w:rsidP="00AC3A5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839111" cy="1438476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error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39111" cy="1438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1A14" w:rsidRDefault="00F11A14" w:rsidP="00AC3A5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1A14" w:rsidRDefault="00F11A14" w:rsidP="00AC3A5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1A14" w:rsidRPr="008E6415" w:rsidRDefault="00F11A14" w:rsidP="00AC3A5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3A5A" w:rsidRPr="008E6415" w:rsidRDefault="00AC3A5A" w:rsidP="00AC3A5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415">
        <w:rPr>
          <w:rFonts w:ascii="Times New Roman" w:hAnsi="Times New Roman" w:cs="Times New Roman"/>
          <w:sz w:val="24"/>
          <w:szCs w:val="24"/>
        </w:rPr>
        <w:t>Со статуса «Экспертиза ГРБС», ГРБС может согласовать или вернуть.</w:t>
      </w:r>
    </w:p>
    <w:p w:rsidR="00AC3A5A" w:rsidRDefault="00AC3A5A" w:rsidP="00AC3A5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171681F" wp14:editId="76B41904">
            <wp:extent cx="4249868" cy="1696136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2-1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49868" cy="1696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3A5A" w:rsidRPr="008E6415" w:rsidRDefault="00AC3A5A" w:rsidP="00AC3A5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3A5A" w:rsidRPr="008E6415" w:rsidRDefault="00AC3A5A" w:rsidP="00AC3A5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415">
        <w:rPr>
          <w:rFonts w:ascii="Times New Roman" w:hAnsi="Times New Roman" w:cs="Times New Roman"/>
          <w:sz w:val="24"/>
          <w:szCs w:val="24"/>
        </w:rPr>
        <w:lastRenderedPageBreak/>
        <w:t>В случае согласования ГРБС, ЭД перейдет на статус «Экспертиза», с которого Заказчик должен согласовать и таким образом перевести на статус «Направлен УО».</w:t>
      </w:r>
    </w:p>
    <w:p w:rsidR="00AC3A5A" w:rsidRDefault="00AC3A5A" w:rsidP="00AC3A5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630B1A7" wp14:editId="451C3B25">
            <wp:extent cx="4173637" cy="1829539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3-1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73637" cy="18295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3A5A" w:rsidRPr="008E6415" w:rsidRDefault="00AC3A5A" w:rsidP="00AC3A5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3A5A" w:rsidRPr="008E6415" w:rsidRDefault="00AC3A5A" w:rsidP="00AC3A5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415">
        <w:rPr>
          <w:rFonts w:ascii="Times New Roman" w:hAnsi="Times New Roman" w:cs="Times New Roman"/>
          <w:sz w:val="24"/>
          <w:szCs w:val="24"/>
        </w:rPr>
        <w:t>ЭД со статуса «Направлен УО» будет рассматриваться Управлением муниципальных закупок.</w:t>
      </w:r>
    </w:p>
    <w:p w:rsidR="00AC3A5A" w:rsidRPr="008E6415" w:rsidRDefault="00AC3A5A" w:rsidP="00AC3A5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415">
        <w:rPr>
          <w:rFonts w:ascii="Times New Roman" w:hAnsi="Times New Roman" w:cs="Times New Roman"/>
          <w:sz w:val="24"/>
          <w:szCs w:val="24"/>
        </w:rPr>
        <w:t xml:space="preserve">Если ЭД будет правильно сформирован по финансовой части, то документ перейдет на статус «Принят УО», </w:t>
      </w:r>
      <w:r w:rsidR="00610C58">
        <w:rPr>
          <w:rFonts w:ascii="Times New Roman" w:hAnsi="Times New Roman" w:cs="Times New Roman"/>
          <w:sz w:val="24"/>
          <w:szCs w:val="24"/>
        </w:rPr>
        <w:t>в случае если, документ сформирован неправильно, Уполномоченный орган возвращает на статус</w:t>
      </w:r>
      <w:r w:rsidRPr="008E6415">
        <w:rPr>
          <w:rFonts w:ascii="Times New Roman" w:hAnsi="Times New Roman" w:cs="Times New Roman"/>
          <w:sz w:val="24"/>
          <w:szCs w:val="24"/>
        </w:rPr>
        <w:t xml:space="preserve"> </w:t>
      </w:r>
      <w:r w:rsidRPr="004537D3">
        <w:rPr>
          <w:rFonts w:ascii="Times New Roman" w:hAnsi="Times New Roman" w:cs="Times New Roman"/>
          <w:sz w:val="24"/>
          <w:szCs w:val="24"/>
        </w:rPr>
        <w:t>«Экспертиза»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2455">
        <w:rPr>
          <w:rFonts w:ascii="Times New Roman" w:hAnsi="Times New Roman" w:cs="Times New Roman"/>
          <w:sz w:val="24"/>
          <w:szCs w:val="24"/>
        </w:rPr>
        <w:t xml:space="preserve">* </w:t>
      </w:r>
      <w:r w:rsidR="001F7DEA">
        <w:rPr>
          <w:rFonts w:ascii="Times New Roman" w:hAnsi="Times New Roman" w:cs="Times New Roman"/>
          <w:sz w:val="24"/>
          <w:szCs w:val="24"/>
        </w:rPr>
        <w:t>с замечаниями</w:t>
      </w:r>
      <w:r w:rsidRPr="008E6415">
        <w:rPr>
          <w:rFonts w:ascii="Times New Roman" w:hAnsi="Times New Roman" w:cs="Times New Roman"/>
          <w:sz w:val="24"/>
          <w:szCs w:val="24"/>
        </w:rPr>
        <w:t>.</w:t>
      </w:r>
    </w:p>
    <w:p w:rsidR="00AC3A5A" w:rsidRPr="008E6415" w:rsidRDefault="00AC3A5A" w:rsidP="00AC3A5A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8E641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715CE6F" wp14:editId="4A9D69EA">
            <wp:extent cx="4248743" cy="2457793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4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48743" cy="24577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3A5A" w:rsidRPr="008E6415" w:rsidRDefault="00AC3A5A" w:rsidP="00AC3A5A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:rsidR="008F17DA" w:rsidRDefault="00AC3A5A" w:rsidP="00AC3A5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415">
        <w:rPr>
          <w:rFonts w:ascii="Times New Roman" w:hAnsi="Times New Roman" w:cs="Times New Roman"/>
          <w:sz w:val="24"/>
          <w:szCs w:val="24"/>
        </w:rPr>
        <w:t xml:space="preserve">Со статуса «Принят УО» проводится проверка корректного выбора основания заключения контракта с единственным поставщиком. В случае соответствия, ЭД переходит на статус «Обработан», </w:t>
      </w:r>
      <w:r w:rsidR="008F17DA">
        <w:rPr>
          <w:rFonts w:ascii="Times New Roman" w:hAnsi="Times New Roman" w:cs="Times New Roman"/>
          <w:sz w:val="24"/>
          <w:szCs w:val="24"/>
        </w:rPr>
        <w:t>в случае если, документ сформирован неправильно, Уполномоченный орган возвращает на статус</w:t>
      </w:r>
      <w:r w:rsidR="008F17DA" w:rsidRPr="008E6415">
        <w:rPr>
          <w:rFonts w:ascii="Times New Roman" w:hAnsi="Times New Roman" w:cs="Times New Roman"/>
          <w:sz w:val="24"/>
          <w:szCs w:val="24"/>
        </w:rPr>
        <w:t xml:space="preserve"> </w:t>
      </w:r>
      <w:r w:rsidR="008F17DA" w:rsidRPr="004537D3">
        <w:rPr>
          <w:rFonts w:ascii="Times New Roman" w:hAnsi="Times New Roman" w:cs="Times New Roman"/>
          <w:sz w:val="24"/>
          <w:szCs w:val="24"/>
        </w:rPr>
        <w:t>«Экспертиза»</w:t>
      </w:r>
      <w:r w:rsidR="008F17DA">
        <w:rPr>
          <w:rFonts w:ascii="Times New Roman" w:hAnsi="Times New Roman" w:cs="Times New Roman"/>
          <w:sz w:val="24"/>
          <w:szCs w:val="24"/>
        </w:rPr>
        <w:t xml:space="preserve"> *</w:t>
      </w:r>
      <w:r w:rsidR="008F17DA">
        <w:rPr>
          <w:rFonts w:ascii="Times New Roman" w:hAnsi="Times New Roman" w:cs="Times New Roman"/>
          <w:sz w:val="24"/>
          <w:szCs w:val="24"/>
        </w:rPr>
        <w:t xml:space="preserve"> с з</w:t>
      </w:r>
      <w:bookmarkStart w:id="0" w:name="_GoBack"/>
      <w:bookmarkEnd w:id="0"/>
      <w:r w:rsidR="008F17DA">
        <w:rPr>
          <w:rFonts w:ascii="Times New Roman" w:hAnsi="Times New Roman" w:cs="Times New Roman"/>
          <w:sz w:val="24"/>
          <w:szCs w:val="24"/>
        </w:rPr>
        <w:t>амечаниями.</w:t>
      </w:r>
    </w:p>
    <w:p w:rsidR="00AC3A5A" w:rsidRPr="008E6415" w:rsidRDefault="008F17DA" w:rsidP="00AC3A5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C3A5A" w:rsidRPr="008E641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3F51DF0" wp14:editId="3D8A3131">
            <wp:extent cx="4239217" cy="2381582"/>
            <wp:effectExtent l="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5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39217" cy="2381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3A5A" w:rsidRPr="008E6415" w:rsidRDefault="00AC3A5A" w:rsidP="00AC3A5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1A14" w:rsidRDefault="00F11A14" w:rsidP="00AC3A5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3A5A" w:rsidRPr="008E6415" w:rsidRDefault="00AC3A5A" w:rsidP="00AC3A5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415">
        <w:rPr>
          <w:rFonts w:ascii="Times New Roman" w:hAnsi="Times New Roman" w:cs="Times New Roman"/>
          <w:sz w:val="24"/>
          <w:szCs w:val="24"/>
        </w:rPr>
        <w:t>Со статуса «Обработан» Заказчик переводит ЭД на статус «Согласован»</w:t>
      </w:r>
      <w:r w:rsidR="009B69F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C3A5A" w:rsidRPr="008E6415" w:rsidRDefault="00AC3A5A" w:rsidP="00AC3A5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41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98DF6B2" wp14:editId="563DF8F5">
            <wp:extent cx="4258269" cy="2295845"/>
            <wp:effectExtent l="0" t="0" r="9525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6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8269" cy="2295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3A5A" w:rsidRDefault="009B69F0" w:rsidP="00AC3A5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статусе «Согласован» Заказчик прикрепляет сканированную копию</w:t>
      </w:r>
      <w:r w:rsidR="001F7DEA">
        <w:rPr>
          <w:rFonts w:ascii="Times New Roman" w:hAnsi="Times New Roman" w:cs="Times New Roman"/>
          <w:sz w:val="24"/>
          <w:szCs w:val="24"/>
        </w:rPr>
        <w:t xml:space="preserve"> подписанного</w:t>
      </w:r>
      <w:r>
        <w:rPr>
          <w:rFonts w:ascii="Times New Roman" w:hAnsi="Times New Roman" w:cs="Times New Roman"/>
          <w:sz w:val="24"/>
          <w:szCs w:val="24"/>
        </w:rPr>
        <w:t xml:space="preserve"> согласованного проекта контракта, назначает категорию вложения «Сканированная копия документа» и д</w:t>
      </w:r>
      <w:r w:rsidRPr="008E6415">
        <w:rPr>
          <w:rFonts w:ascii="Times New Roman" w:hAnsi="Times New Roman" w:cs="Times New Roman"/>
          <w:sz w:val="24"/>
          <w:szCs w:val="24"/>
        </w:rPr>
        <w:t>алее отправляет информацию в ЕИС и СКИБ.</w:t>
      </w:r>
    </w:p>
    <w:p w:rsidR="00EC2AE0" w:rsidRDefault="00EC2AE0" w:rsidP="00AC3A5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4791" w:rsidRDefault="00EC2AE0" w:rsidP="00AC3A5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ВНИМАНИЕ!!!</w:t>
      </w:r>
      <w:r w:rsidR="00015231">
        <w:rPr>
          <w:rFonts w:ascii="Times New Roman" w:hAnsi="Times New Roman" w:cs="Times New Roman"/>
          <w:sz w:val="24"/>
          <w:szCs w:val="24"/>
        </w:rPr>
        <w:t xml:space="preserve"> </w:t>
      </w:r>
      <w:r w:rsidR="004E4450">
        <w:rPr>
          <w:rFonts w:ascii="Times New Roman" w:hAnsi="Times New Roman" w:cs="Times New Roman"/>
          <w:sz w:val="24"/>
          <w:szCs w:val="24"/>
        </w:rPr>
        <w:t>Информация о датах</w:t>
      </w:r>
      <w:r w:rsidR="00015231">
        <w:rPr>
          <w:rFonts w:ascii="Times New Roman" w:hAnsi="Times New Roman" w:cs="Times New Roman"/>
          <w:sz w:val="24"/>
          <w:szCs w:val="24"/>
        </w:rPr>
        <w:t xml:space="preserve"> в полях «Дата заключения» и «Дата начала исполнения» ЭД и </w:t>
      </w:r>
      <w:r w:rsidR="00537DA7">
        <w:rPr>
          <w:rFonts w:ascii="Times New Roman" w:hAnsi="Times New Roman" w:cs="Times New Roman"/>
          <w:sz w:val="24"/>
          <w:szCs w:val="24"/>
        </w:rPr>
        <w:t xml:space="preserve">соответствующие </w:t>
      </w:r>
      <w:r w:rsidR="004E4450">
        <w:rPr>
          <w:rFonts w:ascii="Times New Roman" w:hAnsi="Times New Roman" w:cs="Times New Roman"/>
          <w:sz w:val="24"/>
          <w:szCs w:val="24"/>
        </w:rPr>
        <w:t xml:space="preserve">даты </w:t>
      </w:r>
      <w:r w:rsidR="00015231">
        <w:rPr>
          <w:rFonts w:ascii="Times New Roman" w:hAnsi="Times New Roman" w:cs="Times New Roman"/>
          <w:sz w:val="24"/>
          <w:szCs w:val="24"/>
        </w:rPr>
        <w:t>подписанного контракта должны совпадать.</w:t>
      </w:r>
    </w:p>
    <w:p w:rsidR="00D14791" w:rsidRPr="008E6415" w:rsidRDefault="00D14791" w:rsidP="00AC3A5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3A5A" w:rsidRPr="008E6415" w:rsidRDefault="00AC3A5A" w:rsidP="00AC3A5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415">
        <w:rPr>
          <w:rFonts w:ascii="Times New Roman" w:hAnsi="Times New Roman" w:cs="Times New Roman"/>
          <w:sz w:val="24"/>
          <w:szCs w:val="24"/>
        </w:rPr>
        <w:t>* Заказчик должен устранить замечания и повторно направить на согласование.</w:t>
      </w:r>
    </w:p>
    <w:p w:rsidR="00F11A14" w:rsidRDefault="00F11A14" w:rsidP="00B42F61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1A14" w:rsidRDefault="00F11A14" w:rsidP="00B42F61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1A14" w:rsidRDefault="00F11A14" w:rsidP="00B42F61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601E" w:rsidRPr="008E6415" w:rsidRDefault="00A9601E" w:rsidP="00B42F61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6415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="00AC3A5A">
        <w:rPr>
          <w:rFonts w:ascii="Times New Roman" w:hAnsi="Times New Roman" w:cs="Times New Roman"/>
          <w:b/>
          <w:sz w:val="24"/>
          <w:szCs w:val="24"/>
        </w:rPr>
        <w:t>2</w:t>
      </w:r>
      <w:r w:rsidRPr="008E6415">
        <w:rPr>
          <w:rFonts w:ascii="Times New Roman" w:hAnsi="Times New Roman" w:cs="Times New Roman"/>
          <w:b/>
          <w:sz w:val="24"/>
          <w:szCs w:val="24"/>
        </w:rPr>
        <w:t>.</w:t>
      </w:r>
    </w:p>
    <w:p w:rsidR="00D42075" w:rsidRPr="008E6415" w:rsidRDefault="00A9601E" w:rsidP="008E6415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415">
        <w:rPr>
          <w:rFonts w:ascii="Times New Roman" w:hAnsi="Times New Roman" w:cs="Times New Roman"/>
          <w:sz w:val="24"/>
          <w:szCs w:val="24"/>
        </w:rPr>
        <w:t>При заключении контракта с единственным поставщиком по</w:t>
      </w:r>
      <w:r w:rsidR="00AC3A5A">
        <w:rPr>
          <w:rFonts w:ascii="Times New Roman" w:hAnsi="Times New Roman" w:cs="Times New Roman"/>
          <w:sz w:val="24"/>
          <w:szCs w:val="24"/>
        </w:rPr>
        <w:t xml:space="preserve"> иным</w:t>
      </w:r>
      <w:r w:rsidRPr="008E6415">
        <w:rPr>
          <w:rFonts w:ascii="Times New Roman" w:hAnsi="Times New Roman" w:cs="Times New Roman"/>
          <w:sz w:val="24"/>
          <w:szCs w:val="24"/>
        </w:rPr>
        <w:t xml:space="preserve"> пунктам ч. 1 ст. 93 Закона о контрактной системе</w:t>
      </w:r>
      <w:r w:rsidR="00D42075" w:rsidRPr="008E6415">
        <w:rPr>
          <w:rFonts w:ascii="Times New Roman" w:hAnsi="Times New Roman" w:cs="Times New Roman"/>
          <w:sz w:val="24"/>
          <w:szCs w:val="24"/>
        </w:rPr>
        <w:t>,</w:t>
      </w:r>
      <w:r w:rsidRPr="008E6415">
        <w:rPr>
          <w:rFonts w:ascii="Times New Roman" w:hAnsi="Times New Roman" w:cs="Times New Roman"/>
          <w:sz w:val="24"/>
          <w:szCs w:val="24"/>
        </w:rPr>
        <w:t xml:space="preserve"> </w:t>
      </w:r>
      <w:r w:rsidR="00D42075" w:rsidRPr="008E6415">
        <w:rPr>
          <w:rFonts w:ascii="Times New Roman" w:hAnsi="Times New Roman" w:cs="Times New Roman"/>
          <w:sz w:val="24"/>
          <w:szCs w:val="24"/>
        </w:rPr>
        <w:t>Заказчик сформировав ЭД (электронный документ - контракт)</w:t>
      </w:r>
      <w:r w:rsidR="00AA25A2">
        <w:rPr>
          <w:rFonts w:ascii="Times New Roman" w:hAnsi="Times New Roman" w:cs="Times New Roman"/>
          <w:sz w:val="24"/>
          <w:szCs w:val="24"/>
        </w:rPr>
        <w:t>, прикладывает сканированную копию контракта с категорией вложения «Сканированная копия документа», нажимает кнопку</w:t>
      </w:r>
      <w:r w:rsidR="00D42075" w:rsidRPr="008E6415">
        <w:rPr>
          <w:rFonts w:ascii="Times New Roman" w:hAnsi="Times New Roman" w:cs="Times New Roman"/>
          <w:sz w:val="24"/>
          <w:szCs w:val="24"/>
        </w:rPr>
        <w:t xml:space="preserve"> </w:t>
      </w:r>
      <w:r w:rsidR="00127333" w:rsidRPr="008E6415">
        <w:rPr>
          <w:rFonts w:ascii="Times New Roman" w:hAnsi="Times New Roman" w:cs="Times New Roman"/>
          <w:sz w:val="24"/>
          <w:szCs w:val="24"/>
        </w:rPr>
        <w:t>«Направить на контроль».</w:t>
      </w:r>
    </w:p>
    <w:p w:rsidR="00D42075" w:rsidRPr="008E6415" w:rsidRDefault="00127333" w:rsidP="00D42075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41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49127" cy="2868184"/>
            <wp:effectExtent l="0" t="0" r="889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9127" cy="2868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7333" w:rsidRPr="008E6415" w:rsidRDefault="00127333" w:rsidP="00D42075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1A14" w:rsidRDefault="00F11A14" w:rsidP="00D42075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1A14" w:rsidRDefault="00F11A14" w:rsidP="00D42075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7333" w:rsidRPr="008E6415" w:rsidRDefault="00127333" w:rsidP="00D42075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415">
        <w:rPr>
          <w:rFonts w:ascii="Times New Roman" w:hAnsi="Times New Roman" w:cs="Times New Roman"/>
          <w:sz w:val="24"/>
          <w:szCs w:val="24"/>
        </w:rPr>
        <w:t>ЭД перейдет на статус «Экспертиза ГРБС».</w:t>
      </w:r>
    </w:p>
    <w:p w:rsidR="00127333" w:rsidRPr="008E6415" w:rsidRDefault="00127333" w:rsidP="00D42075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41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49127" cy="2248809"/>
            <wp:effectExtent l="0" t="0" r="889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9127" cy="2248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7333" w:rsidRPr="008E6415" w:rsidRDefault="00127333" w:rsidP="00D42075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2075" w:rsidRPr="008E6415" w:rsidRDefault="00D42075" w:rsidP="00D42075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415">
        <w:rPr>
          <w:rFonts w:ascii="Times New Roman" w:hAnsi="Times New Roman" w:cs="Times New Roman"/>
          <w:sz w:val="24"/>
          <w:szCs w:val="24"/>
        </w:rPr>
        <w:t>Со статуса «Экспертиза ГРБС», ГРБС может согласовать или вернуть.</w:t>
      </w:r>
    </w:p>
    <w:p w:rsidR="000F6C6A" w:rsidRDefault="000F6C6A" w:rsidP="00D42075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41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248743" cy="2391109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48743" cy="23911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6415" w:rsidRPr="008E6415" w:rsidRDefault="008E6415" w:rsidP="00D42075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601E" w:rsidRPr="008E6415" w:rsidRDefault="00D42075" w:rsidP="00D42075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415">
        <w:rPr>
          <w:rFonts w:ascii="Times New Roman" w:hAnsi="Times New Roman" w:cs="Times New Roman"/>
          <w:sz w:val="24"/>
          <w:szCs w:val="24"/>
        </w:rPr>
        <w:t>В случае согласования ГРБС, ЭД перейдет на статус «Экспертиза», с которого Заказчик должен перевести на статус «Согласован», нажав кнопку «Согласовать».</w:t>
      </w:r>
    </w:p>
    <w:p w:rsidR="000F6C6A" w:rsidRPr="008E6415" w:rsidRDefault="000F6C6A" w:rsidP="00D42075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41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239217" cy="2524477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3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39217" cy="25244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6C6A" w:rsidRPr="008E6415" w:rsidRDefault="000F6C6A" w:rsidP="00D42075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1A14" w:rsidRDefault="00F11A14" w:rsidP="00D42075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1A14" w:rsidRDefault="00F11A14" w:rsidP="00D42075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1A14" w:rsidRDefault="00F11A14" w:rsidP="00D42075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1A14" w:rsidRDefault="00F11A14" w:rsidP="00D42075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2075" w:rsidRPr="008E6415" w:rsidRDefault="00D42075" w:rsidP="00D42075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415">
        <w:rPr>
          <w:rFonts w:ascii="Times New Roman" w:hAnsi="Times New Roman" w:cs="Times New Roman"/>
          <w:sz w:val="24"/>
          <w:szCs w:val="24"/>
        </w:rPr>
        <w:t>Со статуса «Согласован» Заказчик отправляет сведения о контракте в ЕИС и далее в СКИБ.</w:t>
      </w:r>
    </w:p>
    <w:p w:rsidR="00A9601E" w:rsidRPr="008E6415" w:rsidRDefault="000F6C6A" w:rsidP="003D682A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41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036647" cy="2644140"/>
            <wp:effectExtent l="0" t="0" r="2540" b="381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7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8890" cy="2658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9601E" w:rsidRPr="008E6415" w:rsidSect="000C25A7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DB1"/>
    <w:rsid w:val="00015231"/>
    <w:rsid w:val="000262C0"/>
    <w:rsid w:val="000533C7"/>
    <w:rsid w:val="000A01B1"/>
    <w:rsid w:val="000C08D3"/>
    <w:rsid w:val="000C25A7"/>
    <w:rsid w:val="000F4CCB"/>
    <w:rsid w:val="000F6C6A"/>
    <w:rsid w:val="00127333"/>
    <w:rsid w:val="00133339"/>
    <w:rsid w:val="001D2455"/>
    <w:rsid w:val="001F7DEA"/>
    <w:rsid w:val="0023004F"/>
    <w:rsid w:val="00274ECF"/>
    <w:rsid w:val="00276CF1"/>
    <w:rsid w:val="00295A60"/>
    <w:rsid w:val="002A7BAC"/>
    <w:rsid w:val="002B6700"/>
    <w:rsid w:val="002D554D"/>
    <w:rsid w:val="002E2487"/>
    <w:rsid w:val="00313CBF"/>
    <w:rsid w:val="0036119F"/>
    <w:rsid w:val="003C5A3F"/>
    <w:rsid w:val="003D04D8"/>
    <w:rsid w:val="003D682A"/>
    <w:rsid w:val="003E3FF4"/>
    <w:rsid w:val="00446DB6"/>
    <w:rsid w:val="004537D3"/>
    <w:rsid w:val="004952C7"/>
    <w:rsid w:val="004E4450"/>
    <w:rsid w:val="004F6AEE"/>
    <w:rsid w:val="00527B8E"/>
    <w:rsid w:val="00537DA7"/>
    <w:rsid w:val="005421DC"/>
    <w:rsid w:val="00587512"/>
    <w:rsid w:val="00604CCC"/>
    <w:rsid w:val="00606841"/>
    <w:rsid w:val="00610C58"/>
    <w:rsid w:val="006659AE"/>
    <w:rsid w:val="006E43A5"/>
    <w:rsid w:val="00733006"/>
    <w:rsid w:val="00845875"/>
    <w:rsid w:val="008508C2"/>
    <w:rsid w:val="008C2F4E"/>
    <w:rsid w:val="008E6415"/>
    <w:rsid w:val="008F17DA"/>
    <w:rsid w:val="009313AB"/>
    <w:rsid w:val="009329A8"/>
    <w:rsid w:val="009436DA"/>
    <w:rsid w:val="00962AE2"/>
    <w:rsid w:val="009956CE"/>
    <w:rsid w:val="009A0CE8"/>
    <w:rsid w:val="009B69F0"/>
    <w:rsid w:val="00A769CD"/>
    <w:rsid w:val="00A76D9E"/>
    <w:rsid w:val="00A840BB"/>
    <w:rsid w:val="00A87E78"/>
    <w:rsid w:val="00A9601E"/>
    <w:rsid w:val="00AA25A2"/>
    <w:rsid w:val="00AB63EE"/>
    <w:rsid w:val="00AC3A5A"/>
    <w:rsid w:val="00B42F61"/>
    <w:rsid w:val="00BA6DB1"/>
    <w:rsid w:val="00BB0E75"/>
    <w:rsid w:val="00BF7CDC"/>
    <w:rsid w:val="00C268D0"/>
    <w:rsid w:val="00C81928"/>
    <w:rsid w:val="00CA4005"/>
    <w:rsid w:val="00CC66DF"/>
    <w:rsid w:val="00D137E2"/>
    <w:rsid w:val="00D14791"/>
    <w:rsid w:val="00D36255"/>
    <w:rsid w:val="00D37145"/>
    <w:rsid w:val="00D42075"/>
    <w:rsid w:val="00D63F95"/>
    <w:rsid w:val="00D72FAA"/>
    <w:rsid w:val="00DA5BC6"/>
    <w:rsid w:val="00DE6662"/>
    <w:rsid w:val="00E00097"/>
    <w:rsid w:val="00E0657F"/>
    <w:rsid w:val="00E0779D"/>
    <w:rsid w:val="00E171B4"/>
    <w:rsid w:val="00E561F0"/>
    <w:rsid w:val="00E729B5"/>
    <w:rsid w:val="00EC2AE0"/>
    <w:rsid w:val="00F01EB6"/>
    <w:rsid w:val="00F11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189695-82D2-4E68-BAD9-018BE77A7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9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518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В. Рязанский</dc:creator>
  <cp:keywords/>
  <dc:description/>
  <cp:lastModifiedBy>Светлана Д. Антонова</cp:lastModifiedBy>
  <cp:revision>4</cp:revision>
  <dcterms:created xsi:type="dcterms:W3CDTF">2019-12-06T06:53:00Z</dcterms:created>
  <dcterms:modified xsi:type="dcterms:W3CDTF">2019-12-06T07:04:00Z</dcterms:modified>
</cp:coreProperties>
</file>